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37D6" w14:textId="77777777" w:rsidR="00892642" w:rsidRDefault="00000000">
      <w:pPr>
        <w:spacing w:line="259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ÜRÜN SATIŞI ÖN BİLGİLENDİRME FORMU</w:t>
      </w:r>
    </w:p>
    <w:p w14:paraId="0DA31617" w14:textId="77777777" w:rsidR="00892642" w:rsidRDefault="00000000">
      <w:pPr>
        <w:spacing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İşbu ürün/ürünler TIENS İç ve Dış Ticaret Limited Şirketi distribütörleri tarafından satılmaktadır. Firmamızın bilgileri aşağıda bulunmakta olup işbu ürün/ürünler distribütörler tarafından satılmaktadır.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7"/>
        <w:gridCol w:w="395"/>
        <w:gridCol w:w="5698"/>
      </w:tblGrid>
      <w:tr w:rsidR="00892642" w14:paraId="7D47CD17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321E2" w14:textId="77777777" w:rsidR="00892642" w:rsidRDefault="00000000">
            <w:pPr>
              <w:spacing w:after="0" w:line="240" w:lineRule="auto"/>
              <w:rPr>
                <w:sz w:val="22"/>
              </w:rPr>
            </w:pPr>
            <w:r>
              <w:rPr>
                <w:rFonts w:ascii="Aptos" w:eastAsia="Aptos" w:hAnsi="Aptos" w:cs="Aptos"/>
                <w:b/>
                <w:sz w:val="22"/>
              </w:rPr>
              <w:t>Do</w:t>
            </w:r>
            <w:r>
              <w:rPr>
                <w:rFonts w:ascii="Calibri" w:eastAsia="Calibri" w:hAnsi="Calibri" w:cs="Calibri"/>
                <w:b/>
                <w:sz w:val="22"/>
              </w:rPr>
              <w:t>ğrudan Satış Şirketi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7B769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42EF6" w14:textId="77777777" w:rsidR="0089264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TIENS İç ve Dış Ticaret Limited Şirketi</w:t>
            </w:r>
            <w:r>
              <w:rPr>
                <w:rFonts w:ascii="Times New Roman" w:eastAsia="Times New Roman" w:hAnsi="Times New Roman" w:cs="Times New Roman"/>
              </w:rPr>
              <w:br/>
              <w:t>Maslak Mah. Bilim Sok. Sun Plaza, No: 5-A İç Kapı No: 60 34398 Sarıyer/İstanbul</w:t>
            </w:r>
            <w:r>
              <w:rPr>
                <w:rFonts w:ascii="Times New Roman" w:eastAsia="Times New Roman" w:hAnsi="Times New Roman" w:cs="Times New Roman"/>
              </w:rPr>
              <w:br/>
              <w:t>Vergi Dairesi: MASLAK - Vergi No: 257018093-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E-posta: </w:t>
            </w:r>
            <w:r>
              <w:rPr>
                <w:rFonts w:ascii="Times New Roman" w:eastAsia="Times New Roman" w:hAnsi="Times New Roman" w:cs="Times New Roman"/>
              </w:rPr>
              <w:t>bilgi@tiens.com.tr</w:t>
            </w:r>
          </w:p>
          <w:p w14:paraId="4FDA317D" w14:textId="77777777" w:rsidR="0089264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Telefon:</w:t>
            </w:r>
            <w:r>
              <w:rPr>
                <w:rFonts w:ascii="Times New Roman" w:eastAsia="Times New Roman" w:hAnsi="Times New Roman" w:cs="Times New Roman"/>
              </w:rPr>
              <w:t xml:space="preserve"> +90 212 240 1381 – 82 </w:t>
            </w:r>
            <w:r>
              <w:rPr>
                <w:rFonts w:ascii="Times New Roman" w:eastAsia="Times New Roman" w:hAnsi="Times New Roman" w:cs="Times New Roman"/>
                <w:b/>
              </w:rPr>
              <w:t>SMS:0553 835 55 43</w:t>
            </w:r>
          </w:p>
          <w:p w14:paraId="00A96301" w14:textId="77777777" w:rsidR="00892642" w:rsidRDefault="00892642">
            <w:pPr>
              <w:spacing w:after="0" w:line="240" w:lineRule="auto"/>
            </w:pPr>
          </w:p>
        </w:tc>
      </w:tr>
      <w:tr w:rsidR="00892642" w14:paraId="064DF1F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3E03F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Satılan Ürünler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E9DB0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449BE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3FD2497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75E06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Satış Tarihi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F0438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18B84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62B43EA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9B759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Toplam Fiyat (Vergiler Dahil) (TL)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B85A1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26974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11BB29C5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4CA16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Doğrudan Satıcının Adı, Soyadı veya Ünvanı ile Doğrudan Satıcı Numarası ve İletişim Bilgisi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98F05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0BBA2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49ED69E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E1E0B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Tüketicinin Adı/Soyadı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35DAA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D4282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6727DFF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422A0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 xml:space="preserve">Tüketicinin Adres ve İletişim Bilgisi </w:t>
            </w:r>
          </w:p>
          <w:p w14:paraId="1DB122F4" w14:textId="77777777" w:rsidR="00892642" w:rsidRPr="00ED321F" w:rsidRDefault="00892642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</w:p>
          <w:p w14:paraId="2F96A16A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e-mail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B30E1" w14:textId="77777777" w:rsidR="0089264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684F0B9E" w14:textId="77777777" w:rsidR="00892642" w:rsidRDefault="008926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B7D8B1C" w14:textId="77777777" w:rsidR="00892642" w:rsidRDefault="008926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4E7B6D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1DEAA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6797539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8207B" w14:textId="77777777" w:rsidR="00892642" w:rsidRPr="00ED321F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  <w:r w:rsidRPr="00ED321F">
              <w:rPr>
                <w:rFonts w:ascii="Calibri" w:eastAsia="Calibri" w:hAnsi="Calibri" w:cs="Calibri"/>
                <w:b/>
                <w:sz w:val="22"/>
              </w:rPr>
              <w:t>Tarih</w:t>
            </w:r>
          </w:p>
          <w:p w14:paraId="3B930466" w14:textId="77777777" w:rsidR="00892642" w:rsidRPr="00ED321F" w:rsidRDefault="00892642">
            <w:pPr>
              <w:spacing w:after="0" w:line="240" w:lineRule="auto"/>
              <w:rPr>
                <w:rFonts w:ascii="Calibri" w:eastAsia="Calibri" w:hAnsi="Calibri" w:cs="Calibri"/>
                <w:b/>
                <w:sz w:val="22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C7E52" w14:textId="77777777" w:rsidR="0089264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6A26CB48" w14:textId="77777777" w:rsidR="00892642" w:rsidRDefault="00892642">
            <w:pPr>
              <w:spacing w:after="0" w:line="240" w:lineRule="auto"/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16B89" w14:textId="77777777" w:rsidR="00892642" w:rsidRDefault="0089264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892642" w14:paraId="1C43AA6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DB1A0" w14:textId="77777777" w:rsidR="00892642" w:rsidRDefault="00000000">
            <w:pPr>
              <w:spacing w:after="0" w:line="240" w:lineRule="auto"/>
              <w:rPr>
                <w:sz w:val="22"/>
              </w:rPr>
            </w:pPr>
            <w:r>
              <w:rPr>
                <w:rFonts w:ascii="Aptos" w:eastAsia="Aptos" w:hAnsi="Aptos" w:cs="Aptos"/>
                <w:b/>
                <w:sz w:val="22"/>
              </w:rPr>
              <w:t xml:space="preserve">Tüketicinin </w:t>
            </w:r>
            <w:r>
              <w:rPr>
                <w:rFonts w:ascii="Calibri" w:eastAsia="Calibri" w:hAnsi="Calibri" w:cs="Calibri"/>
                <w:b/>
                <w:sz w:val="22"/>
              </w:rPr>
              <w:t>İmzası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419B3" w14:textId="77777777" w:rsidR="00892642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AA1F2" w14:textId="77777777" w:rsidR="00892642" w:rsidRDefault="00000000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 xml:space="preserve">Tüketici'ye işbu belge link ile elektronik ortamda gönderilmiş olup tüketicinin onayı elektronik ortamda alınmıştır. Tüketici'ye bu form elektronik ortamda onayı alındıktan sonra belirttiği e-mail adresine gönderilecektir. </w:t>
            </w:r>
          </w:p>
        </w:tc>
      </w:tr>
    </w:tbl>
    <w:p w14:paraId="6AED74C1" w14:textId="77777777" w:rsidR="00892642" w:rsidRDefault="00892642">
      <w:pPr>
        <w:spacing w:line="259" w:lineRule="auto"/>
        <w:rPr>
          <w:rFonts w:ascii="Times New Roman" w:eastAsia="Times New Roman" w:hAnsi="Times New Roman" w:cs="Times New Roman"/>
          <w:b/>
        </w:rPr>
      </w:pPr>
    </w:p>
    <w:p w14:paraId="32A4FE8F" w14:textId="77777777" w:rsidR="00892642" w:rsidRDefault="00000000">
      <w:pPr>
        <w:spacing w:line="259" w:lineRule="auto"/>
        <w:jc w:val="both"/>
        <w:rPr>
          <w:rFonts w:ascii="Aptos" w:eastAsia="Aptos" w:hAnsi="Aptos" w:cs="Aptos"/>
          <w:sz w:val="22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Aptos" w:eastAsia="Aptos" w:hAnsi="Aptos" w:cs="Aptos"/>
          <w:sz w:val="22"/>
        </w:rPr>
        <w:t>Cayma hakk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n</w:t>
      </w:r>
      <w:r>
        <w:rPr>
          <w:rFonts w:ascii="Times New Roman" w:eastAsia="Times New Roman" w:hAnsi="Times New Roman" w:cs="Times New Roman"/>
          <w:sz w:val="22"/>
        </w:rPr>
        <w:t>ın kullanımı ve iade s</w:t>
      </w:r>
      <w:r>
        <w:rPr>
          <w:rFonts w:ascii="Aptos" w:eastAsia="Aptos" w:hAnsi="Aptos" w:cs="Aptos"/>
          <w:sz w:val="22"/>
        </w:rPr>
        <w:t xml:space="preserve">üreci 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 xml:space="preserve">u 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>ekildedir:</w:t>
      </w:r>
    </w:p>
    <w:p w14:paraId="7EC683E5" w14:textId="77777777" w:rsidR="00892642" w:rsidRDefault="00000000">
      <w:pPr>
        <w:numPr>
          <w:ilvl w:val="0"/>
          <w:numId w:val="1"/>
        </w:numPr>
        <w:tabs>
          <w:tab w:val="left" w:pos="720"/>
        </w:tabs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Cayma bildirimi, TIENS’e tüketicinin tercihine ba</w:t>
      </w:r>
      <w:r>
        <w:rPr>
          <w:rFonts w:ascii="Arial" w:eastAsia="Arial" w:hAnsi="Arial" w:cs="Arial"/>
          <w:sz w:val="22"/>
        </w:rPr>
        <w:t>ğ</w:t>
      </w:r>
      <w:r>
        <w:rPr>
          <w:rFonts w:ascii="Aptos" w:eastAsia="Aptos" w:hAnsi="Aptos" w:cs="Aptos"/>
          <w:sz w:val="22"/>
        </w:rPr>
        <w:t>l</w:t>
      </w:r>
      <w:r>
        <w:rPr>
          <w:rFonts w:ascii="Times New Roman" w:eastAsia="Times New Roman" w:hAnsi="Times New Roman" w:cs="Times New Roman"/>
          <w:sz w:val="22"/>
        </w:rPr>
        <w:t xml:space="preserve">ı olarak </w:t>
      </w:r>
      <w:r>
        <w:rPr>
          <w:rFonts w:ascii="Times New Roman" w:eastAsia="Times New Roman" w:hAnsi="Times New Roman" w:cs="Times New Roman"/>
          <w:b/>
          <w:sz w:val="22"/>
        </w:rPr>
        <w:t>yazılı olarak fiziki evrak ile ya da  cayma kararını bi</w:t>
      </w:r>
      <w:r>
        <w:rPr>
          <w:rFonts w:ascii="Calibri" w:eastAsia="Calibri" w:hAnsi="Calibri" w:cs="Calibri"/>
          <w:sz w:val="22"/>
        </w:rPr>
        <w:t>Tüketici'ye işbu belge link ile elektronik ortamda gönderilmiş olup tüketicinin onayı elektronik ortamda alınmıştır.</w:t>
      </w:r>
      <w:r>
        <w:rPr>
          <w:rFonts w:ascii="Times New Roman" w:eastAsia="Times New Roman" w:hAnsi="Times New Roman" w:cs="Times New Roman"/>
          <w:b/>
          <w:sz w:val="22"/>
        </w:rPr>
        <w:t>ldiren a</w:t>
      </w:r>
      <w:r>
        <w:rPr>
          <w:rFonts w:ascii="Aptos" w:eastAsia="Aptos" w:hAnsi="Aptos" w:cs="Aptos"/>
          <w:b/>
          <w:sz w:val="22"/>
        </w:rPr>
        <w:t>ç</w:t>
      </w:r>
      <w:r>
        <w:rPr>
          <w:rFonts w:ascii="Times New Roman" w:eastAsia="Times New Roman" w:hAnsi="Times New Roman" w:cs="Times New Roman"/>
          <w:b/>
          <w:sz w:val="22"/>
        </w:rPr>
        <w:t>ık bir beyan i</w:t>
      </w:r>
      <w:r>
        <w:rPr>
          <w:rFonts w:ascii="Aptos" w:eastAsia="Aptos" w:hAnsi="Aptos" w:cs="Aptos"/>
          <w:b/>
          <w:sz w:val="22"/>
        </w:rPr>
        <w:t>çerir bir mail ya da kendisine teslim edilen sözle</w:t>
      </w:r>
      <w:r>
        <w:rPr>
          <w:rFonts w:ascii="Arial" w:eastAsia="Arial" w:hAnsi="Arial" w:cs="Arial"/>
          <w:b/>
          <w:sz w:val="22"/>
        </w:rPr>
        <w:t>ş</w:t>
      </w:r>
      <w:r>
        <w:rPr>
          <w:rFonts w:ascii="Aptos" w:eastAsia="Aptos" w:hAnsi="Aptos" w:cs="Aptos"/>
          <w:b/>
          <w:sz w:val="22"/>
        </w:rPr>
        <w:t>me ve ön bilgilendirme formunda yer alan ileti</w:t>
      </w:r>
      <w:r>
        <w:rPr>
          <w:rFonts w:ascii="Arial" w:eastAsia="Arial" w:hAnsi="Arial" w:cs="Arial"/>
          <w:b/>
          <w:sz w:val="22"/>
        </w:rPr>
        <w:t>ş</w:t>
      </w:r>
      <w:r>
        <w:rPr>
          <w:rFonts w:ascii="Aptos" w:eastAsia="Aptos" w:hAnsi="Aptos" w:cs="Aptos"/>
          <w:b/>
          <w:sz w:val="22"/>
        </w:rPr>
        <w:t>im araçlar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 xml:space="preserve"> üzerinden, SMS yolu ya da internet sayfam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zda bulunan Tüketici Bilgilendirme Sistemi sayfas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 xml:space="preserve"> üzerinde bulunan  form ile </w:t>
      </w:r>
      <w:r>
        <w:rPr>
          <w:rFonts w:ascii="Aptos" w:eastAsia="Aptos" w:hAnsi="Aptos" w:cs="Aptos"/>
          <w:sz w:val="22"/>
        </w:rPr>
        <w:t>iletilmelidir.</w:t>
      </w:r>
    </w:p>
    <w:p w14:paraId="20BEE121" w14:textId="77777777" w:rsidR="00892642" w:rsidRDefault="00000000">
      <w:pPr>
        <w:numPr>
          <w:ilvl w:val="0"/>
          <w:numId w:val="1"/>
        </w:numPr>
        <w:tabs>
          <w:tab w:val="left" w:pos="720"/>
        </w:tabs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Cayma hakk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kullan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ld</w:t>
      </w:r>
      <w:r>
        <w:rPr>
          <w:rFonts w:ascii="Times New Roman" w:eastAsia="Times New Roman" w:hAnsi="Times New Roman" w:cs="Times New Roman"/>
          <w:sz w:val="22"/>
        </w:rPr>
        <w:t xml:space="preserve">ığında, </w:t>
      </w:r>
      <w:r>
        <w:rPr>
          <w:rFonts w:ascii="Aptos" w:eastAsia="Aptos" w:hAnsi="Aptos" w:cs="Aptos"/>
          <w:sz w:val="22"/>
        </w:rPr>
        <w:t xml:space="preserve">ürünlerin </w:t>
      </w:r>
      <w:r>
        <w:rPr>
          <w:rFonts w:ascii="Aptos" w:eastAsia="Aptos" w:hAnsi="Aptos" w:cs="Aptos"/>
          <w:b/>
          <w:sz w:val="22"/>
        </w:rPr>
        <w:t>eksiksiz, kullan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lmam</w:t>
      </w:r>
      <w:r>
        <w:rPr>
          <w:rFonts w:ascii="Times New Roman" w:eastAsia="Times New Roman" w:hAnsi="Times New Roman" w:cs="Times New Roman"/>
          <w:b/>
          <w:sz w:val="22"/>
        </w:rPr>
        <w:t>ış ve orijinal ambalajında</w:t>
      </w:r>
      <w:r>
        <w:rPr>
          <w:rFonts w:ascii="Times New Roman" w:eastAsia="Times New Roman" w:hAnsi="Times New Roman" w:cs="Times New Roman"/>
          <w:sz w:val="22"/>
        </w:rPr>
        <w:t xml:space="preserve"> geri g</w:t>
      </w:r>
      <w:r>
        <w:rPr>
          <w:rFonts w:ascii="Aptos" w:eastAsia="Aptos" w:hAnsi="Aptos" w:cs="Aptos"/>
          <w:sz w:val="22"/>
        </w:rPr>
        <w:t>önderilmesi gerekmektedir.</w:t>
      </w:r>
    </w:p>
    <w:p w14:paraId="55CF690F" w14:textId="77777777" w:rsidR="00892642" w:rsidRDefault="00000000">
      <w:pPr>
        <w:numPr>
          <w:ilvl w:val="0"/>
          <w:numId w:val="1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Aptos" w:eastAsia="Aptos" w:hAnsi="Aptos" w:cs="Aptos"/>
          <w:b/>
          <w:sz w:val="22"/>
        </w:rPr>
        <w:t>Tüketici taraf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ndan cayma hakk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 xml:space="preserve"> bildiriminin do</w:t>
      </w:r>
      <w:r>
        <w:rPr>
          <w:rFonts w:ascii="Arial" w:eastAsia="Arial" w:hAnsi="Arial" w:cs="Arial"/>
          <w:b/>
          <w:sz w:val="22"/>
        </w:rPr>
        <w:t>ğ</w:t>
      </w:r>
      <w:r>
        <w:rPr>
          <w:rFonts w:ascii="Aptos" w:eastAsia="Aptos" w:hAnsi="Aptos" w:cs="Aptos"/>
          <w:b/>
          <w:sz w:val="22"/>
        </w:rPr>
        <w:t>rudan sat</w:t>
      </w:r>
      <w:r>
        <w:rPr>
          <w:rFonts w:ascii="Arial" w:eastAsia="Arial" w:hAnsi="Arial" w:cs="Arial"/>
          <w:b/>
          <w:sz w:val="22"/>
        </w:rPr>
        <w:t>ış</w:t>
      </w:r>
      <w:r>
        <w:rPr>
          <w:rFonts w:ascii="Aptos" w:eastAsia="Aptos" w:hAnsi="Aptos" w:cs="Aptos"/>
          <w:b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ş</w:t>
      </w:r>
      <w:r>
        <w:rPr>
          <w:rFonts w:ascii="Aptos" w:eastAsia="Aptos" w:hAnsi="Aptos" w:cs="Aptos"/>
          <w:b/>
          <w:sz w:val="22"/>
        </w:rPr>
        <w:t>irketi olarak taraf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m</w:t>
      </w:r>
      <w:r>
        <w:rPr>
          <w:rFonts w:ascii="Times New Roman" w:eastAsia="Times New Roman" w:hAnsi="Times New Roman" w:cs="Times New Roman"/>
          <w:b/>
          <w:sz w:val="22"/>
        </w:rPr>
        <w:t>ıza y</w:t>
      </w:r>
      <w:r>
        <w:rPr>
          <w:rFonts w:ascii="Aptos" w:eastAsia="Aptos" w:hAnsi="Aptos" w:cs="Aptos"/>
          <w:b/>
          <w:sz w:val="22"/>
        </w:rPr>
        <w:t>öneltildi</w:t>
      </w:r>
      <w:r>
        <w:rPr>
          <w:rFonts w:ascii="Times New Roman" w:eastAsia="Times New Roman" w:hAnsi="Times New Roman" w:cs="Times New Roman"/>
          <w:b/>
          <w:sz w:val="22"/>
        </w:rPr>
        <w:t>ği durumlarda t</w:t>
      </w:r>
      <w:r>
        <w:rPr>
          <w:rFonts w:ascii="Aptos" w:eastAsia="Aptos" w:hAnsi="Aptos" w:cs="Aptos"/>
          <w:b/>
          <w:sz w:val="22"/>
        </w:rPr>
        <w:t>üketici ürünleri sat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n ald</w:t>
      </w:r>
      <w:r>
        <w:rPr>
          <w:rFonts w:ascii="Arial" w:eastAsia="Arial" w:hAnsi="Arial" w:cs="Arial"/>
          <w:b/>
          <w:sz w:val="22"/>
        </w:rPr>
        <w:t>ığı</w:t>
      </w:r>
      <w:r>
        <w:rPr>
          <w:rFonts w:ascii="Aptos" w:eastAsia="Aptos" w:hAnsi="Aptos" w:cs="Aptos"/>
          <w:b/>
          <w:sz w:val="22"/>
        </w:rPr>
        <w:t xml:space="preserve"> do</w:t>
      </w:r>
      <w:r>
        <w:rPr>
          <w:rFonts w:ascii="Arial" w:eastAsia="Arial" w:hAnsi="Arial" w:cs="Arial"/>
          <w:b/>
          <w:sz w:val="22"/>
        </w:rPr>
        <w:t>ğ</w:t>
      </w:r>
      <w:r>
        <w:rPr>
          <w:rFonts w:ascii="Aptos" w:eastAsia="Aptos" w:hAnsi="Aptos" w:cs="Aptos"/>
          <w:b/>
          <w:sz w:val="22"/>
        </w:rPr>
        <w:t>rudan sat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c</w:t>
      </w:r>
      <w:r>
        <w:rPr>
          <w:rFonts w:ascii="Times New Roman" w:eastAsia="Times New Roman" w:hAnsi="Times New Roman" w:cs="Times New Roman"/>
          <w:b/>
          <w:sz w:val="22"/>
        </w:rPr>
        <w:t xml:space="preserve">ının numarası, adı, soyadı veya </w:t>
      </w:r>
      <w:r>
        <w:rPr>
          <w:rFonts w:ascii="Aptos" w:eastAsia="Aptos" w:hAnsi="Aptos" w:cs="Aptos"/>
          <w:b/>
          <w:sz w:val="22"/>
        </w:rPr>
        <w:t>ünvan</w:t>
      </w:r>
      <w:r>
        <w:rPr>
          <w:rFonts w:ascii="Times New Roman" w:eastAsia="Times New Roman" w:hAnsi="Times New Roman" w:cs="Times New Roman"/>
          <w:b/>
          <w:sz w:val="22"/>
        </w:rPr>
        <w:t>ı bilgisinine talebinde yer vermek  zorundadır.</w:t>
      </w:r>
    </w:p>
    <w:p w14:paraId="10FE3586" w14:textId="77777777" w:rsidR="00892642" w:rsidRDefault="00000000">
      <w:pPr>
        <w:numPr>
          <w:ilvl w:val="0"/>
          <w:numId w:val="1"/>
        </w:numPr>
        <w:tabs>
          <w:tab w:val="left" w:pos="720"/>
        </w:tabs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Cayma bildirimi usulüne uygun olarak süresinde kullan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lm</w:t>
      </w:r>
      <w:r>
        <w:rPr>
          <w:rFonts w:ascii="Times New Roman" w:eastAsia="Times New Roman" w:hAnsi="Times New Roman" w:cs="Times New Roman"/>
          <w:sz w:val="22"/>
        </w:rPr>
        <w:t>ış ise cayma bildirimine konu malın doğrudan satıcı veya doğrudan satış şirketine ulaştığı tarihten itibaren otuz g</w:t>
      </w:r>
      <w:r>
        <w:rPr>
          <w:rFonts w:ascii="Aptos" w:eastAsia="Aptos" w:hAnsi="Aptos" w:cs="Aptos"/>
          <w:sz w:val="22"/>
        </w:rPr>
        <w:t xml:space="preserve">ün içinde </w:t>
      </w:r>
      <w:r>
        <w:rPr>
          <w:rFonts w:ascii="Aptos" w:eastAsia="Aptos" w:hAnsi="Aptos" w:cs="Aptos"/>
          <w:sz w:val="22"/>
        </w:rPr>
        <w:lastRenderedPageBreak/>
        <w:t>varsa mal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n tüketiciye teslim masraflar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dahil olmak üzere tahsil edilen tüm ödemeler iade edilecektir.</w:t>
      </w:r>
    </w:p>
    <w:p w14:paraId="03581DB1" w14:textId="77777777" w:rsidR="00892642" w:rsidRDefault="00000000">
      <w:pPr>
        <w:numPr>
          <w:ilvl w:val="0"/>
          <w:numId w:val="1"/>
        </w:numPr>
        <w:tabs>
          <w:tab w:val="left" w:pos="720"/>
        </w:tabs>
        <w:spacing w:line="259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Aptos" w:eastAsia="Aptos" w:hAnsi="Aptos" w:cs="Aptos"/>
          <w:sz w:val="22"/>
        </w:rPr>
        <w:t>Do</w:t>
      </w:r>
      <w:r>
        <w:rPr>
          <w:rFonts w:ascii="Calibri" w:eastAsia="Calibri" w:hAnsi="Calibri" w:cs="Calibri"/>
          <w:sz w:val="22"/>
        </w:rPr>
        <w:t xml:space="preserve">ğrudan Satış Şirketi, cayma bildiriminin kendisine ulaştığı tarihten itibaren </w:t>
      </w:r>
      <w:r>
        <w:rPr>
          <w:rFonts w:ascii="Calibri" w:eastAsia="Calibri" w:hAnsi="Calibri" w:cs="Calibri"/>
          <w:b/>
          <w:sz w:val="22"/>
        </w:rPr>
        <w:t>otuz g</w:t>
      </w:r>
      <w:r>
        <w:rPr>
          <w:rFonts w:ascii="Aptos" w:eastAsia="Aptos" w:hAnsi="Aptos" w:cs="Aptos"/>
          <w:b/>
          <w:sz w:val="22"/>
        </w:rPr>
        <w:t>ün içinde</w:t>
      </w:r>
      <w:r>
        <w:rPr>
          <w:rFonts w:ascii="Aptos" w:eastAsia="Aptos" w:hAnsi="Aptos" w:cs="Aptos"/>
          <w:sz w:val="22"/>
        </w:rPr>
        <w:t xml:space="preserve"> mal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geri almakla yükümlüdür. Aksi durumda tüketici mal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muhafaza etmekle yükümlü de</w:t>
      </w:r>
      <w:r>
        <w:rPr>
          <w:rFonts w:ascii="Calibri" w:eastAsia="Calibri" w:hAnsi="Calibri" w:cs="Calibri"/>
          <w:sz w:val="22"/>
        </w:rPr>
        <w:t>ğildir.</w:t>
      </w:r>
    </w:p>
    <w:p w14:paraId="6677B1C4" w14:textId="77777777" w:rsidR="00892642" w:rsidRDefault="00000000">
      <w:pPr>
        <w:spacing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Cayma hakkının kullanılamayacağı ve/veya bu hakkın kaybedileceği durumlar:</w:t>
      </w:r>
    </w:p>
    <w:p w14:paraId="18EB9B53" w14:textId="77777777" w:rsidR="00892642" w:rsidRDefault="00000000">
      <w:pPr>
        <w:numPr>
          <w:ilvl w:val="0"/>
          <w:numId w:val="2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Tüketicinin istekleri veya kişisel ihtiyaçları doğrultusunda hazırlanan mallar.</w:t>
      </w:r>
    </w:p>
    <w:p w14:paraId="21B280F1" w14:textId="77777777" w:rsidR="00892642" w:rsidRDefault="00000000">
      <w:pPr>
        <w:numPr>
          <w:ilvl w:val="0"/>
          <w:numId w:val="2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Çabuk bozulabilen veya son kullanma tarihi geçebilecek mallar.</w:t>
      </w:r>
    </w:p>
    <w:p w14:paraId="58096375" w14:textId="77777777" w:rsidR="00892642" w:rsidRDefault="00000000">
      <w:pPr>
        <w:numPr>
          <w:ilvl w:val="0"/>
          <w:numId w:val="2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Tesliminden sonra ambalaj, bant, mühür, paket gibi koruyucu unsurları açılmış olan; iadesi sağlık ve hijyen açısından uygun olmayan mallar.</w:t>
      </w:r>
    </w:p>
    <w:p w14:paraId="7B396B66" w14:textId="77777777" w:rsidR="00892642" w:rsidRDefault="00000000">
      <w:pPr>
        <w:numPr>
          <w:ilvl w:val="0"/>
          <w:numId w:val="2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Tesliminden sonra başka ürünlerle karışan ve doğası gereği ayrıştırılması mümkün olmayan mallar.Eksik iade edilen ya da cayma süresi geçtikten sonra iade edilmek istenen ürünler.</w:t>
      </w:r>
    </w:p>
    <w:p w14:paraId="64DA1779" w14:textId="77777777" w:rsidR="00892642" w:rsidRDefault="00000000">
      <w:pPr>
        <w:numPr>
          <w:ilvl w:val="0"/>
          <w:numId w:val="2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Tanıtma ve kullanma kılavuzunda, satıcı veya yetkili servis tarafından kurulum ya da montajının yapılacağı belirtilen mallardan, kurulum veya montajı gerçekleştirilenler.</w:t>
      </w:r>
    </w:p>
    <w:p w14:paraId="1DC35AB2" w14:textId="77777777" w:rsidR="00892642" w:rsidRDefault="00000000">
      <w:pPr>
        <w:numPr>
          <w:ilvl w:val="0"/>
          <w:numId w:val="2"/>
        </w:numPr>
        <w:tabs>
          <w:tab w:val="left" w:pos="720"/>
        </w:tabs>
        <w:spacing w:line="259" w:lineRule="auto"/>
        <w:ind w:left="72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Süresinde cayma hakkı kullanılmayan mallar.</w:t>
      </w:r>
    </w:p>
    <w:p w14:paraId="6A7B1B0E" w14:textId="77777777" w:rsidR="00892642" w:rsidRDefault="00000000">
      <w:pPr>
        <w:spacing w:line="259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Yukarıdaki durumlarda tüketici cayma hakkından faydalanamaz.</w:t>
      </w:r>
    </w:p>
    <w:p w14:paraId="0FC9D15D" w14:textId="77777777" w:rsidR="00892642" w:rsidRDefault="00000000">
      <w:pPr>
        <w:spacing w:line="259" w:lineRule="auto"/>
        <w:jc w:val="both"/>
        <w:rPr>
          <w:rFonts w:ascii="Calibri" w:eastAsia="Calibri" w:hAnsi="Calibri" w:cs="Calibri"/>
          <w:sz w:val="22"/>
        </w:rPr>
      </w:pPr>
      <w:r>
        <w:rPr>
          <w:rFonts w:ascii="Aptos" w:eastAsia="Aptos" w:hAnsi="Aptos" w:cs="Aptos"/>
          <w:b/>
          <w:sz w:val="22"/>
        </w:rPr>
        <w:t>Cayma hakk</w:t>
      </w:r>
      <w:r>
        <w:rPr>
          <w:rFonts w:ascii="Calibri" w:eastAsia="Calibri" w:hAnsi="Calibri" w:cs="Calibri"/>
          <w:b/>
          <w:sz w:val="22"/>
        </w:rPr>
        <w:t>ı bildiriminin yapılacağı adres ve iletişim bilgileri:</w:t>
      </w:r>
    </w:p>
    <w:p w14:paraId="4C719821" w14:textId="77777777" w:rsidR="00892642" w:rsidRDefault="00000000">
      <w:pPr>
        <w:numPr>
          <w:ilvl w:val="0"/>
          <w:numId w:val="3"/>
        </w:numPr>
        <w:tabs>
          <w:tab w:val="left" w:pos="720"/>
        </w:tabs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b/>
          <w:sz w:val="22"/>
        </w:rPr>
        <w:t>E-posta:</w:t>
      </w:r>
      <w:r>
        <w:rPr>
          <w:rFonts w:ascii="Aptos" w:eastAsia="Aptos" w:hAnsi="Aptos" w:cs="Aptos"/>
          <w:sz w:val="22"/>
        </w:rPr>
        <w:t xml:space="preserve"> bilgi@tiens.com.tr-</w:t>
      </w:r>
      <w:r>
        <w:rPr>
          <w:rFonts w:ascii="Aptos" w:eastAsia="Aptos" w:hAnsi="Aptos" w:cs="Aptos"/>
          <w:b/>
          <w:sz w:val="22"/>
        </w:rPr>
        <w:t>Telefon:</w:t>
      </w:r>
      <w:r>
        <w:rPr>
          <w:rFonts w:ascii="Aptos" w:eastAsia="Aptos" w:hAnsi="Aptos" w:cs="Aptos"/>
          <w:sz w:val="22"/>
        </w:rPr>
        <w:t xml:space="preserve"> +90 212 240 1381 </w:t>
      </w:r>
      <w:r>
        <w:rPr>
          <w:rFonts w:ascii="Arial" w:eastAsia="Arial" w:hAnsi="Arial" w:cs="Arial"/>
          <w:sz w:val="22"/>
        </w:rPr>
        <w:t>–</w:t>
      </w:r>
      <w:r>
        <w:rPr>
          <w:rFonts w:ascii="Aptos" w:eastAsia="Aptos" w:hAnsi="Aptos" w:cs="Aptos"/>
          <w:sz w:val="22"/>
        </w:rPr>
        <w:t xml:space="preserve"> 82 SMS:0553 835 55 43</w:t>
      </w:r>
    </w:p>
    <w:p w14:paraId="3CE5FE6F" w14:textId="77777777" w:rsidR="00892642" w:rsidRDefault="00000000">
      <w:pPr>
        <w:numPr>
          <w:ilvl w:val="0"/>
          <w:numId w:val="3"/>
        </w:numPr>
        <w:tabs>
          <w:tab w:val="left" w:pos="720"/>
        </w:tabs>
        <w:spacing w:line="259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Aptos" w:eastAsia="Aptos" w:hAnsi="Aptos" w:cs="Aptos"/>
          <w:b/>
          <w:sz w:val="22"/>
        </w:rPr>
        <w:t>Posta Adresi:</w:t>
      </w:r>
      <w:r>
        <w:rPr>
          <w:rFonts w:ascii="Aptos" w:eastAsia="Aptos" w:hAnsi="Aptos" w:cs="Aptos"/>
          <w:sz w:val="22"/>
        </w:rPr>
        <w:t xml:space="preserve"> Maslak Mah. Bilim Sok. Sun Plaza, No: 5-A </w:t>
      </w:r>
      <w:r>
        <w:rPr>
          <w:rFonts w:ascii="Arial" w:eastAsia="Arial" w:hAnsi="Arial" w:cs="Arial"/>
          <w:sz w:val="22"/>
        </w:rPr>
        <w:t>İ</w:t>
      </w:r>
      <w:r>
        <w:rPr>
          <w:rFonts w:ascii="Aptos" w:eastAsia="Aptos" w:hAnsi="Aptos" w:cs="Aptos"/>
          <w:sz w:val="22"/>
        </w:rPr>
        <w:t>ç Kap</w:t>
      </w:r>
      <w:r>
        <w:rPr>
          <w:rFonts w:ascii="Calibri" w:eastAsia="Calibri" w:hAnsi="Calibri" w:cs="Calibri"/>
          <w:sz w:val="22"/>
        </w:rPr>
        <w:t>ı No: 60 34398 Sarıyer/İstanbul</w:t>
      </w:r>
    </w:p>
    <w:p w14:paraId="5E5EB6FF" w14:textId="77777777" w:rsidR="00892642" w:rsidRDefault="00892642">
      <w:pPr>
        <w:spacing w:line="259" w:lineRule="auto"/>
        <w:jc w:val="both"/>
        <w:rPr>
          <w:rFonts w:ascii="Aptos" w:eastAsia="Aptos" w:hAnsi="Aptos" w:cs="Aptos"/>
          <w:sz w:val="22"/>
        </w:rPr>
      </w:pPr>
    </w:p>
    <w:p w14:paraId="729F4A32" w14:textId="77777777" w:rsidR="00892642" w:rsidRDefault="00000000">
      <w:pPr>
        <w:numPr>
          <w:ilvl w:val="0"/>
          <w:numId w:val="4"/>
        </w:numPr>
        <w:tabs>
          <w:tab w:val="left" w:pos="720"/>
        </w:tabs>
        <w:spacing w:line="259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Aptos" w:eastAsia="Aptos" w:hAnsi="Aptos" w:cs="Aptos"/>
          <w:sz w:val="22"/>
        </w:rPr>
        <w:t>Tüketiciye, i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>bu formun bir örne</w:t>
      </w:r>
      <w:r>
        <w:rPr>
          <w:rFonts w:ascii="Arial" w:eastAsia="Arial" w:hAnsi="Arial" w:cs="Arial"/>
          <w:sz w:val="22"/>
        </w:rPr>
        <w:t>ğ</w:t>
      </w:r>
      <w:r>
        <w:rPr>
          <w:rFonts w:ascii="Aptos" w:eastAsia="Aptos" w:hAnsi="Aptos" w:cs="Aptos"/>
          <w:sz w:val="22"/>
        </w:rPr>
        <w:t>i kendisine gönderilen linkte belirtmi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 xml:space="preserve"> oldu</w:t>
      </w:r>
      <w:r>
        <w:rPr>
          <w:rFonts w:ascii="Arial" w:eastAsia="Arial" w:hAnsi="Arial" w:cs="Arial"/>
          <w:sz w:val="22"/>
        </w:rPr>
        <w:t>ğ</w:t>
      </w:r>
      <w:r>
        <w:rPr>
          <w:rFonts w:ascii="Aptos" w:eastAsia="Aptos" w:hAnsi="Aptos" w:cs="Aptos"/>
          <w:sz w:val="22"/>
        </w:rPr>
        <w:t>u e-mail adresine, telefonuna ve/veya fiziksek olarak bizatihi kendisine teslim edilmi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 xml:space="preserve">tir. </w:t>
      </w:r>
      <w:r>
        <w:rPr>
          <w:rFonts w:ascii="Arial" w:eastAsia="Arial" w:hAnsi="Arial" w:cs="Arial"/>
          <w:sz w:val="22"/>
        </w:rPr>
        <w:t>İ</w:t>
      </w:r>
      <w:r>
        <w:rPr>
          <w:rFonts w:ascii="Aptos" w:eastAsia="Aptos" w:hAnsi="Aptos" w:cs="Aptos"/>
          <w:sz w:val="22"/>
        </w:rPr>
        <w:t>lgili formun bir örne</w:t>
      </w:r>
      <w:r>
        <w:rPr>
          <w:rFonts w:ascii="Arial" w:eastAsia="Arial" w:hAnsi="Arial" w:cs="Arial"/>
          <w:sz w:val="22"/>
        </w:rPr>
        <w:t>ğ</w:t>
      </w:r>
      <w:r>
        <w:rPr>
          <w:rFonts w:ascii="Aptos" w:eastAsia="Aptos" w:hAnsi="Aptos" w:cs="Aptos"/>
          <w:sz w:val="22"/>
        </w:rPr>
        <w:t>i elektronik olarak do</w:t>
      </w:r>
      <w:r>
        <w:rPr>
          <w:rFonts w:ascii="Arial" w:eastAsia="Arial" w:hAnsi="Arial" w:cs="Arial"/>
          <w:sz w:val="22"/>
        </w:rPr>
        <w:t>ğ</w:t>
      </w:r>
      <w:r>
        <w:rPr>
          <w:rFonts w:ascii="Aptos" w:eastAsia="Aptos" w:hAnsi="Aptos" w:cs="Aptos"/>
          <w:sz w:val="22"/>
        </w:rPr>
        <w:t>rudan sat</w:t>
      </w:r>
      <w:r>
        <w:rPr>
          <w:rFonts w:ascii="Arial" w:eastAsia="Arial" w:hAnsi="Arial" w:cs="Arial"/>
          <w:sz w:val="22"/>
        </w:rPr>
        <w:t>ış</w:t>
      </w:r>
      <w:r>
        <w:rPr>
          <w:rFonts w:ascii="Aptos" w:eastAsia="Aptos" w:hAnsi="Aptos" w:cs="Aptos"/>
          <w:sz w:val="22"/>
        </w:rPr>
        <w:t xml:space="preserve"> 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>irketi olarak uhdemizde kay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tl</w:t>
      </w:r>
      <w:r>
        <w:rPr>
          <w:rFonts w:ascii="Calibri" w:eastAsia="Calibri" w:hAnsi="Calibri" w:cs="Calibri"/>
          <w:sz w:val="22"/>
        </w:rPr>
        <w:t>ı veri saklayıcımızda bulunmaktadır.</w:t>
      </w:r>
    </w:p>
    <w:p w14:paraId="63EE6024" w14:textId="77777777" w:rsidR="00892642" w:rsidRDefault="00000000">
      <w:pPr>
        <w:spacing w:line="259" w:lineRule="auto"/>
        <w:ind w:left="72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b/>
          <w:sz w:val="22"/>
        </w:rPr>
        <w:t>Not:</w:t>
      </w:r>
      <w:r>
        <w:rPr>
          <w:rFonts w:ascii="Aptos" w:eastAsia="Aptos" w:hAnsi="Aptos" w:cs="Aptos"/>
          <w:sz w:val="22"/>
        </w:rPr>
        <w:t xml:space="preserve"> Bu formun bir nüshas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tüketicide, bir nüshas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distribütörde ve bir nüshas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 xml:space="preserve"> TIENS </w:t>
      </w:r>
      <w:r>
        <w:rPr>
          <w:rFonts w:ascii="Arial" w:eastAsia="Arial" w:hAnsi="Arial" w:cs="Arial"/>
          <w:sz w:val="22"/>
        </w:rPr>
        <w:t>ş</w:t>
      </w:r>
      <w:r>
        <w:rPr>
          <w:rFonts w:ascii="Aptos" w:eastAsia="Aptos" w:hAnsi="Aptos" w:cs="Aptos"/>
          <w:sz w:val="22"/>
        </w:rPr>
        <w:t>irketinde saklanmaktad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r.  Yönetmelik gere</w:t>
      </w:r>
      <w:r>
        <w:rPr>
          <w:rFonts w:ascii="Arial" w:eastAsia="Arial" w:hAnsi="Arial" w:cs="Arial"/>
          <w:sz w:val="22"/>
        </w:rPr>
        <w:t>ğ</w:t>
      </w:r>
      <w:r>
        <w:rPr>
          <w:rFonts w:ascii="Aptos" w:eastAsia="Aptos" w:hAnsi="Aptos" w:cs="Aptos"/>
          <w:sz w:val="22"/>
        </w:rPr>
        <w:t>i, cayma hakk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n</w:t>
      </w:r>
      <w:r>
        <w:rPr>
          <w:rFonts w:ascii="Calibri" w:eastAsia="Calibri" w:hAnsi="Calibri" w:cs="Calibri"/>
          <w:sz w:val="22"/>
        </w:rPr>
        <w:t>ın kullanımıyla ilgili belgeler 3 yıl s</w:t>
      </w:r>
      <w:r>
        <w:rPr>
          <w:rFonts w:ascii="Aptos" w:eastAsia="Aptos" w:hAnsi="Aptos" w:cs="Aptos"/>
          <w:sz w:val="22"/>
        </w:rPr>
        <w:t>üreyle saklanmal</w:t>
      </w:r>
      <w:r>
        <w:rPr>
          <w:rFonts w:ascii="Arial" w:eastAsia="Arial" w:hAnsi="Arial" w:cs="Arial"/>
          <w:sz w:val="22"/>
        </w:rPr>
        <w:t>ı</w:t>
      </w:r>
      <w:r>
        <w:rPr>
          <w:rFonts w:ascii="Aptos" w:eastAsia="Aptos" w:hAnsi="Aptos" w:cs="Aptos"/>
          <w:sz w:val="22"/>
        </w:rPr>
        <w:t>d</w:t>
      </w:r>
      <w:r>
        <w:rPr>
          <w:rFonts w:ascii="Calibri" w:eastAsia="Calibri" w:hAnsi="Calibri" w:cs="Calibri"/>
          <w:sz w:val="22"/>
        </w:rPr>
        <w:t xml:space="preserve">ır. </w:t>
      </w:r>
      <w:r>
        <w:rPr>
          <w:rFonts w:ascii="Calibri" w:eastAsia="Calibri" w:hAnsi="Calibri" w:cs="Calibri"/>
          <w:b/>
          <w:sz w:val="22"/>
        </w:rPr>
        <w:t>T</w:t>
      </w:r>
      <w:r>
        <w:rPr>
          <w:rFonts w:ascii="Aptos" w:eastAsia="Aptos" w:hAnsi="Aptos" w:cs="Aptos"/>
          <w:b/>
          <w:sz w:val="22"/>
        </w:rPr>
        <w:t>üketici isterse uyu</w:t>
      </w:r>
      <w:r>
        <w:rPr>
          <w:rFonts w:ascii="Arial" w:eastAsia="Arial" w:hAnsi="Arial" w:cs="Arial"/>
          <w:b/>
          <w:sz w:val="22"/>
        </w:rPr>
        <w:t>ş</w:t>
      </w:r>
      <w:r>
        <w:rPr>
          <w:rFonts w:ascii="Aptos" w:eastAsia="Aptos" w:hAnsi="Aptos" w:cs="Aptos"/>
          <w:b/>
          <w:sz w:val="22"/>
        </w:rPr>
        <w:t>mazl</w:t>
      </w:r>
      <w:r>
        <w:rPr>
          <w:rFonts w:ascii="Calibri" w:eastAsia="Calibri" w:hAnsi="Calibri" w:cs="Calibri"/>
          <w:b/>
          <w:sz w:val="22"/>
        </w:rPr>
        <w:t>ık konusundaki bu başvurusunu, t</w:t>
      </w:r>
      <w:r>
        <w:rPr>
          <w:rFonts w:ascii="Aptos" w:eastAsia="Aptos" w:hAnsi="Aptos" w:cs="Aptos"/>
          <w:b/>
          <w:sz w:val="22"/>
        </w:rPr>
        <w:t>üketici hakem heyetine veya Kanunun 73/A maddesi uyar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nca dava aç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lmadan önce arabulucuya ba</w:t>
      </w:r>
      <w:r>
        <w:rPr>
          <w:rFonts w:ascii="Arial" w:eastAsia="Arial" w:hAnsi="Arial" w:cs="Arial"/>
          <w:b/>
          <w:sz w:val="22"/>
        </w:rPr>
        <w:t>ş</w:t>
      </w:r>
      <w:r>
        <w:rPr>
          <w:rFonts w:ascii="Aptos" w:eastAsia="Aptos" w:hAnsi="Aptos" w:cs="Aptos"/>
          <w:b/>
          <w:sz w:val="22"/>
        </w:rPr>
        <w:t>vurmas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>ş</w:t>
      </w:r>
      <w:r>
        <w:rPr>
          <w:rFonts w:ascii="Aptos" w:eastAsia="Aptos" w:hAnsi="Aptos" w:cs="Aptos"/>
          <w:b/>
          <w:sz w:val="22"/>
        </w:rPr>
        <w:t>art</w:t>
      </w:r>
      <w:r>
        <w:rPr>
          <w:rFonts w:ascii="Calibri" w:eastAsia="Calibri" w:hAnsi="Calibri" w:cs="Calibri"/>
          <w:b/>
          <w:sz w:val="22"/>
        </w:rPr>
        <w:t>ıyla t</w:t>
      </w:r>
      <w:r>
        <w:rPr>
          <w:rFonts w:ascii="Aptos" w:eastAsia="Aptos" w:hAnsi="Aptos" w:cs="Aptos"/>
          <w:b/>
          <w:sz w:val="22"/>
        </w:rPr>
        <w:t>üketici mahkemesine de yapma hakk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 xml:space="preserve">na sahiptir.  </w:t>
      </w:r>
      <w:r>
        <w:rPr>
          <w:rFonts w:ascii="Arial" w:eastAsia="Arial" w:hAnsi="Arial" w:cs="Arial"/>
          <w:b/>
          <w:sz w:val="22"/>
        </w:rPr>
        <w:t>İş</w:t>
      </w:r>
      <w:r>
        <w:rPr>
          <w:rFonts w:ascii="Aptos" w:eastAsia="Aptos" w:hAnsi="Aptos" w:cs="Aptos"/>
          <w:b/>
          <w:sz w:val="22"/>
        </w:rPr>
        <w:t>bu formda sat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n al</w:t>
      </w:r>
      <w:r>
        <w:rPr>
          <w:rFonts w:ascii="Arial" w:eastAsia="Arial" w:hAnsi="Arial" w:cs="Arial"/>
          <w:b/>
          <w:sz w:val="22"/>
        </w:rPr>
        <w:t>ı</w:t>
      </w:r>
      <w:r>
        <w:rPr>
          <w:rFonts w:ascii="Aptos" w:eastAsia="Aptos" w:hAnsi="Aptos" w:cs="Aptos"/>
          <w:b/>
          <w:sz w:val="22"/>
        </w:rPr>
        <w:t>nd</w:t>
      </w:r>
      <w:r>
        <w:rPr>
          <w:rFonts w:ascii="Calibri" w:eastAsia="Calibri" w:hAnsi="Calibri" w:cs="Calibri"/>
          <w:b/>
          <w:sz w:val="22"/>
        </w:rPr>
        <w:t xml:space="preserve">ığı belirtilen </w:t>
      </w:r>
      <w:r>
        <w:rPr>
          <w:rFonts w:ascii="Aptos" w:eastAsia="Aptos" w:hAnsi="Aptos" w:cs="Aptos"/>
          <w:b/>
          <w:sz w:val="22"/>
        </w:rPr>
        <w:t>ürünler sat</w:t>
      </w:r>
      <w:r>
        <w:rPr>
          <w:rFonts w:ascii="Arial" w:eastAsia="Arial" w:hAnsi="Arial" w:cs="Arial"/>
          <w:b/>
          <w:sz w:val="22"/>
        </w:rPr>
        <w:t>ış</w:t>
      </w:r>
      <w:r>
        <w:rPr>
          <w:rFonts w:ascii="Aptos" w:eastAsia="Aptos" w:hAnsi="Aptos" w:cs="Aptos"/>
          <w:b/>
          <w:sz w:val="22"/>
        </w:rPr>
        <w:t xml:space="preserve"> tarihinden itibaren otuz günü geçmeden teslim edilir.</w:t>
      </w:r>
    </w:p>
    <w:p w14:paraId="4AEB2835" w14:textId="77777777" w:rsidR="00892642" w:rsidRDefault="00892642">
      <w:pPr>
        <w:spacing w:line="259" w:lineRule="auto"/>
        <w:rPr>
          <w:rFonts w:ascii="Times New Roman" w:eastAsia="Times New Roman" w:hAnsi="Times New Roman" w:cs="Times New Roman"/>
        </w:rPr>
      </w:pPr>
    </w:p>
    <w:p w14:paraId="3A725F02" w14:textId="77777777" w:rsidR="00892642" w:rsidRDefault="00892642">
      <w:pPr>
        <w:spacing w:line="259" w:lineRule="auto"/>
        <w:rPr>
          <w:rFonts w:ascii="Times New Roman" w:eastAsia="Times New Roman" w:hAnsi="Times New Roman" w:cs="Times New Roman"/>
        </w:rPr>
      </w:pPr>
    </w:p>
    <w:sectPr w:rsidR="00892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3396B"/>
    <w:multiLevelType w:val="multilevel"/>
    <w:tmpl w:val="F99C89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3211DE"/>
    <w:multiLevelType w:val="multilevel"/>
    <w:tmpl w:val="4308E1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360693"/>
    <w:multiLevelType w:val="multilevel"/>
    <w:tmpl w:val="C0A2AE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652E6C"/>
    <w:multiLevelType w:val="multilevel"/>
    <w:tmpl w:val="05F020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4274812">
    <w:abstractNumId w:val="0"/>
  </w:num>
  <w:num w:numId="2" w16cid:durableId="1154178087">
    <w:abstractNumId w:val="1"/>
  </w:num>
  <w:num w:numId="3" w16cid:durableId="484005799">
    <w:abstractNumId w:val="2"/>
  </w:num>
  <w:num w:numId="4" w16cid:durableId="1954903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642"/>
    <w:rsid w:val="003F32C9"/>
    <w:rsid w:val="00892642"/>
    <w:rsid w:val="00D43BAC"/>
    <w:rsid w:val="00ED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E90F7"/>
  <w15:docId w15:val="{2E77F5AC-C903-4CCE-9375-9FE0E62B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3734</Characters>
  <Application>Microsoft Office Word</Application>
  <DocSecurity>0</DocSecurity>
  <Lines>100</Lines>
  <Paragraphs>50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Dilan Bedir</cp:lastModifiedBy>
  <cp:revision>4</cp:revision>
  <cp:lastPrinted>2026-01-26T14:55:00Z</cp:lastPrinted>
  <dcterms:created xsi:type="dcterms:W3CDTF">2026-01-26T14:54:00Z</dcterms:created>
  <dcterms:modified xsi:type="dcterms:W3CDTF">2026-01-26T14:55:00Z</dcterms:modified>
</cp:coreProperties>
</file>